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0A445" w14:textId="77777777" w:rsidR="000C23D0" w:rsidRDefault="002C2BCF" w:rsidP="000C23D0">
      <w:pPr>
        <w:jc w:val="center"/>
        <w:rPr>
          <w:b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inline distT="0" distB="0" distL="0" distR="0" wp14:anchorId="5BC3A945" wp14:editId="19E1589F">
            <wp:extent cx="4949589" cy="3389930"/>
            <wp:effectExtent l="0" t="0" r="3810" b="1270"/>
            <wp:docPr id="483937075" name="Obraz 1" descr="Kilkanaście kolorowych kuki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lkanaście kolorowych kukieł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844" cy="3409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9BCB1" w14:textId="2129F8F5" w:rsidR="00307111" w:rsidRPr="000C23D0" w:rsidRDefault="00307111" w:rsidP="000C23D0">
      <w:pPr>
        <w:jc w:val="center"/>
        <w:rPr>
          <w:rFonts w:ascii="Montserrat" w:eastAsia="Times New Roman" w:hAnsi="Montserrat" w:cs="Times New Roman"/>
          <w:b/>
          <w:bCs/>
          <w:color w:val="151414"/>
          <w:kern w:val="36"/>
          <w:sz w:val="54"/>
          <w:szCs w:val="54"/>
          <w:lang w:eastAsia="pl-PL"/>
          <w14:ligatures w14:val="none"/>
        </w:rPr>
      </w:pPr>
      <w:r w:rsidRPr="0031307C">
        <w:rPr>
          <w:b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Szkolny konkurs literacko - plastyczny „Bohaterowie literaccy w roli lalki teatralnej - kukiełki, pacynki, marionetki” </w:t>
      </w:r>
    </w:p>
    <w:p w14:paraId="063AA327" w14:textId="77777777" w:rsidR="0090078E" w:rsidRDefault="00307111" w:rsidP="002C2BCF">
      <w:pPr>
        <w:tabs>
          <w:tab w:val="left" w:pos="3458"/>
        </w:tabs>
      </w:pPr>
      <w:r>
        <w:t xml:space="preserve">CEL KONKURSU: </w:t>
      </w:r>
    </w:p>
    <w:p w14:paraId="16968B6D" w14:textId="0FB3F7EB" w:rsidR="003C16CA" w:rsidRDefault="00307111" w:rsidP="002C2BCF">
      <w:pPr>
        <w:tabs>
          <w:tab w:val="left" w:pos="3458"/>
        </w:tabs>
      </w:pPr>
      <w:r>
        <w:t xml:space="preserve">• rozbudzenie zainteresowań teatrem i literaturą dla dzieci oraz młodzieży; </w:t>
      </w:r>
    </w:p>
    <w:p w14:paraId="5B733F2D" w14:textId="77777777" w:rsidR="003C16CA" w:rsidRDefault="00307111" w:rsidP="002C2BCF">
      <w:pPr>
        <w:tabs>
          <w:tab w:val="left" w:pos="3458"/>
        </w:tabs>
      </w:pPr>
      <w:r>
        <w:t xml:space="preserve">• poznanie technik budowy lalki teatralnej: </w:t>
      </w:r>
    </w:p>
    <w:p w14:paraId="3D09BA63" w14:textId="77777777" w:rsidR="003C16CA" w:rsidRDefault="00307111" w:rsidP="002C2BCF">
      <w:pPr>
        <w:tabs>
          <w:tab w:val="left" w:pos="3458"/>
        </w:tabs>
      </w:pPr>
      <w:r>
        <w:sym w:font="Symbol" w:char="F0A7"/>
      </w:r>
      <w:r>
        <w:t xml:space="preserve"> kukiełka – lalka osadzona na kiju; </w:t>
      </w:r>
    </w:p>
    <w:p w14:paraId="7065D64D" w14:textId="77777777" w:rsidR="003C16CA" w:rsidRDefault="00307111" w:rsidP="002C2BCF">
      <w:pPr>
        <w:tabs>
          <w:tab w:val="left" w:pos="3458"/>
        </w:tabs>
      </w:pPr>
      <w:r>
        <w:sym w:font="Symbol" w:char="F0A7"/>
      </w:r>
      <w:r>
        <w:t xml:space="preserve"> marionetka – lalka poruszana przy pomocy sznurków lub drutów; </w:t>
      </w:r>
    </w:p>
    <w:p w14:paraId="2C5C26E9" w14:textId="77777777" w:rsidR="003C16CA" w:rsidRDefault="00307111" w:rsidP="002C2BCF">
      <w:pPr>
        <w:tabs>
          <w:tab w:val="left" w:pos="3458"/>
        </w:tabs>
      </w:pPr>
      <w:r>
        <w:sym w:font="Symbol" w:char="F0A7"/>
      </w:r>
      <w:r>
        <w:t xml:space="preserve"> pacynka – lalka nakładana na rękę; </w:t>
      </w:r>
    </w:p>
    <w:p w14:paraId="494CCCF8" w14:textId="77777777" w:rsidR="003C16CA" w:rsidRDefault="00307111" w:rsidP="002C2BCF">
      <w:pPr>
        <w:tabs>
          <w:tab w:val="left" w:pos="3458"/>
        </w:tabs>
      </w:pPr>
      <w:r>
        <w:t xml:space="preserve">• rozwijanie i kształtowanie wyobraźni plastycznej oraz wrażliwości estetycznej; </w:t>
      </w:r>
    </w:p>
    <w:p w14:paraId="4AB7EBF4" w14:textId="664D94A8" w:rsidR="00307111" w:rsidRDefault="00307111" w:rsidP="002C2BCF">
      <w:pPr>
        <w:tabs>
          <w:tab w:val="left" w:pos="3458"/>
        </w:tabs>
      </w:pPr>
      <w:r>
        <w:t>• rozwijanie kompetencji czytelniczych.</w:t>
      </w:r>
    </w:p>
    <w:p w14:paraId="7E52152F" w14:textId="77777777" w:rsidR="0090078E" w:rsidRDefault="00307111" w:rsidP="002C2BCF">
      <w:pPr>
        <w:tabs>
          <w:tab w:val="left" w:pos="3458"/>
        </w:tabs>
      </w:pPr>
      <w:r>
        <w:t xml:space="preserve"> REGULAMIN KONKURSU: </w:t>
      </w:r>
    </w:p>
    <w:p w14:paraId="78BCC957" w14:textId="1291CC2A" w:rsidR="000D0532" w:rsidRDefault="00307111" w:rsidP="002C2BCF">
      <w:pPr>
        <w:tabs>
          <w:tab w:val="left" w:pos="3458"/>
        </w:tabs>
      </w:pPr>
      <w:r>
        <w:t>1. Konkurs przeznaczony jest dla uczniów klas I-III.</w:t>
      </w:r>
    </w:p>
    <w:p w14:paraId="74F7BF79" w14:textId="77777777" w:rsidR="000D0532" w:rsidRDefault="00307111" w:rsidP="002C2BCF">
      <w:pPr>
        <w:tabs>
          <w:tab w:val="left" w:pos="3458"/>
        </w:tabs>
      </w:pPr>
      <w:r>
        <w:t xml:space="preserve"> 2. Praca w postaci kukiełki, pacynki lub marionetki musi mieć formę przestrzenną. </w:t>
      </w:r>
    </w:p>
    <w:p w14:paraId="548BC0EA" w14:textId="77777777" w:rsidR="000D0532" w:rsidRDefault="00307111" w:rsidP="002C2BCF">
      <w:pPr>
        <w:tabs>
          <w:tab w:val="left" w:pos="3458"/>
        </w:tabs>
      </w:pPr>
      <w:r>
        <w:t xml:space="preserve">3. Format i technika wykonania pracy – dowolna. </w:t>
      </w:r>
    </w:p>
    <w:p w14:paraId="6A2691D5" w14:textId="77777777" w:rsidR="000D0532" w:rsidRDefault="00307111" w:rsidP="002C2BCF">
      <w:pPr>
        <w:tabs>
          <w:tab w:val="left" w:pos="3458"/>
        </w:tabs>
      </w:pPr>
      <w:r>
        <w:t xml:space="preserve">4. Każdy uczestnik może wykonać jedną pracę konkursową (prace zbiorowe nie będą podlegały ocenie). </w:t>
      </w:r>
    </w:p>
    <w:p w14:paraId="24EAC678" w14:textId="77777777" w:rsidR="000D0532" w:rsidRDefault="00307111" w:rsidP="002C2BCF">
      <w:pPr>
        <w:tabs>
          <w:tab w:val="left" w:pos="3458"/>
        </w:tabs>
      </w:pPr>
      <w:r>
        <w:lastRenderedPageBreak/>
        <w:t>5. Kryteria oceny prac: pomysłowość, inwencja twórcza, estetyka, zastosowany materiał, zaangażowanie ucznia w wykonanie pracy oraz ogólne wrażenie artystyczne.</w:t>
      </w:r>
    </w:p>
    <w:p w14:paraId="0EC3A0EE" w14:textId="5EB6ADAF" w:rsidR="000D0532" w:rsidRDefault="00307111" w:rsidP="002C2BCF">
      <w:pPr>
        <w:tabs>
          <w:tab w:val="left" w:pos="3458"/>
        </w:tabs>
      </w:pPr>
      <w:r>
        <w:t xml:space="preserve"> 6.Oceny prac dokona komisja</w:t>
      </w:r>
      <w:r w:rsidR="00A80D72">
        <w:t xml:space="preserve">: </w:t>
      </w:r>
    </w:p>
    <w:p w14:paraId="14AEC004" w14:textId="52EE959F" w:rsidR="00A80D72" w:rsidRPr="00DE1CA3" w:rsidRDefault="00A80D72" w:rsidP="002C2BCF">
      <w:pPr>
        <w:tabs>
          <w:tab w:val="left" w:pos="3458"/>
        </w:tabs>
        <w:rPr>
          <w:b/>
          <w:bCs/>
        </w:rPr>
      </w:pPr>
      <w:r w:rsidRPr="00440B14">
        <w:rPr>
          <w:rFonts w:eastAsia="Times New Roman" w:cs="Arial"/>
          <w:color w:val="000000"/>
          <w:kern w:val="0"/>
          <w:lang w:eastAsia="pl-PL"/>
          <w14:ligatures w14:val="none"/>
        </w:rPr>
        <w:t xml:space="preserve">pani M. Malinowska, pani </w:t>
      </w:r>
      <w:r w:rsidR="00931526">
        <w:rPr>
          <w:rFonts w:eastAsia="Times New Roman" w:cs="Arial"/>
          <w:color w:val="000000"/>
          <w:kern w:val="0"/>
          <w:lang w:eastAsia="pl-PL"/>
          <w14:ligatures w14:val="none"/>
        </w:rPr>
        <w:t>P. Lampar</w:t>
      </w:r>
      <w:r w:rsidR="00382418">
        <w:rPr>
          <w:rFonts w:eastAsia="Times New Roman" w:cs="Arial"/>
          <w:color w:val="000000"/>
          <w:kern w:val="0"/>
          <w:lang w:eastAsia="pl-PL"/>
          <w14:ligatures w14:val="none"/>
        </w:rPr>
        <w:t>t</w:t>
      </w:r>
      <w:r w:rsidR="00931526">
        <w:rPr>
          <w:rFonts w:eastAsia="Times New Roman" w:cs="Arial"/>
          <w:color w:val="000000"/>
          <w:kern w:val="0"/>
          <w:lang w:eastAsia="pl-PL"/>
          <w14:ligatures w14:val="none"/>
        </w:rPr>
        <w:t>-Dziedzic</w:t>
      </w:r>
      <w:r w:rsidRPr="00440B14">
        <w:rPr>
          <w:rFonts w:eastAsia="Times New Roman" w:cs="Arial"/>
          <w:color w:val="000000"/>
          <w:kern w:val="0"/>
          <w:lang w:eastAsia="pl-PL"/>
          <w14:ligatures w14:val="none"/>
        </w:rPr>
        <w:t xml:space="preserve">, </w:t>
      </w:r>
      <w:r w:rsidRPr="00DE1CA3">
        <w:rPr>
          <w:rFonts w:eastAsia="Times New Roman" w:cs="Arial"/>
          <w:b/>
          <w:bCs/>
          <w:color w:val="000000"/>
          <w:kern w:val="0"/>
          <w:lang w:eastAsia="pl-PL"/>
          <w14:ligatures w14:val="none"/>
        </w:rPr>
        <w:t>pani Ewa Mrówczyńska – aktorka Teatru „Maska” w Rzeszowie.</w:t>
      </w:r>
    </w:p>
    <w:p w14:paraId="0D0A2038" w14:textId="77777777" w:rsidR="000D0532" w:rsidRDefault="00307111" w:rsidP="002C2BCF">
      <w:pPr>
        <w:tabs>
          <w:tab w:val="left" w:pos="3458"/>
        </w:tabs>
      </w:pPr>
      <w:r>
        <w:t xml:space="preserve">7. Każda praca powinna być opatrzona metryczką: • imię, nazwisko, klasa • tytuł pracy, imię bohatera literackiego, autor, tytuł utworu, którego jest bohaterem </w:t>
      </w:r>
    </w:p>
    <w:p w14:paraId="295181C7" w14:textId="7E93B1F8" w:rsidR="000D0532" w:rsidRDefault="00307111" w:rsidP="002C2BCF">
      <w:pPr>
        <w:tabs>
          <w:tab w:val="left" w:pos="3458"/>
        </w:tabs>
      </w:pPr>
      <w:r>
        <w:t xml:space="preserve">8. Prace konkursowe należy złożyć w </w:t>
      </w:r>
      <w:r w:rsidR="002B5CED">
        <w:t>s</w:t>
      </w:r>
      <w:r w:rsidR="003C5463">
        <w:t xml:space="preserve">ali nr 18 do p. </w:t>
      </w:r>
      <w:r w:rsidR="002B5CED">
        <w:t>M</w:t>
      </w:r>
      <w:r w:rsidR="00666DE3">
        <w:t>.</w:t>
      </w:r>
      <w:r w:rsidR="002B5CED">
        <w:t xml:space="preserve"> Malinowskiej</w:t>
      </w:r>
      <w:r w:rsidR="00B72A0C">
        <w:t xml:space="preserve"> albo do </w:t>
      </w:r>
      <w:r w:rsidR="00B72A0C" w:rsidRPr="00440B14">
        <w:rPr>
          <w:rFonts w:eastAsia="Times New Roman" w:cs="Arial"/>
          <w:color w:val="000000"/>
          <w:kern w:val="0"/>
          <w:lang w:eastAsia="pl-PL"/>
          <w14:ligatures w14:val="none"/>
        </w:rPr>
        <w:t xml:space="preserve">pani </w:t>
      </w:r>
      <w:r w:rsidR="00B72A0C">
        <w:rPr>
          <w:rFonts w:eastAsia="Times New Roman" w:cs="Arial"/>
          <w:color w:val="000000"/>
          <w:kern w:val="0"/>
          <w:lang w:eastAsia="pl-PL"/>
          <w14:ligatures w14:val="none"/>
        </w:rPr>
        <w:t>P. Lampar</w:t>
      </w:r>
      <w:r w:rsidR="00BE3F3F">
        <w:rPr>
          <w:rFonts w:eastAsia="Times New Roman" w:cs="Arial"/>
          <w:color w:val="000000"/>
          <w:kern w:val="0"/>
          <w:lang w:eastAsia="pl-PL"/>
          <w14:ligatures w14:val="none"/>
        </w:rPr>
        <w:t>t</w:t>
      </w:r>
      <w:r w:rsidR="00B72A0C">
        <w:rPr>
          <w:rFonts w:eastAsia="Times New Roman" w:cs="Arial"/>
          <w:color w:val="000000"/>
          <w:kern w:val="0"/>
          <w:lang w:eastAsia="pl-PL"/>
          <w14:ligatures w14:val="none"/>
        </w:rPr>
        <w:t>-Dziedzic</w:t>
      </w:r>
      <w:r w:rsidR="00B72A0C">
        <w:rPr>
          <w:rFonts w:eastAsia="Times New Roman" w:cs="Arial"/>
          <w:color w:val="000000"/>
          <w:kern w:val="0"/>
          <w:lang w:eastAsia="pl-PL"/>
          <w14:ligatures w14:val="none"/>
        </w:rPr>
        <w:t xml:space="preserve"> do </w:t>
      </w:r>
      <w:r w:rsidR="00666DE3">
        <w:rPr>
          <w:rFonts w:eastAsia="Times New Roman" w:cs="Arial"/>
          <w:color w:val="000000"/>
          <w:kern w:val="0"/>
          <w:lang w:eastAsia="pl-PL"/>
          <w14:ligatures w14:val="none"/>
        </w:rPr>
        <w:t>s</w:t>
      </w:r>
      <w:r w:rsidR="00B72A0C">
        <w:rPr>
          <w:rFonts w:eastAsia="Times New Roman" w:cs="Arial"/>
          <w:color w:val="000000"/>
          <w:kern w:val="0"/>
          <w:lang w:eastAsia="pl-PL"/>
          <w14:ligatures w14:val="none"/>
        </w:rPr>
        <w:t>ali numer 15</w:t>
      </w:r>
      <w:r w:rsidR="00666DE3">
        <w:rPr>
          <w:rFonts w:eastAsia="Times New Roman" w:cs="Arial"/>
          <w:color w:val="000000"/>
          <w:kern w:val="0"/>
          <w:lang w:eastAsia="pl-PL"/>
          <w14:ligatures w14:val="none"/>
        </w:rPr>
        <w:t>,</w:t>
      </w:r>
      <w:r>
        <w:t xml:space="preserve">  do 2</w:t>
      </w:r>
      <w:r w:rsidR="002C269E">
        <w:t>0</w:t>
      </w:r>
      <w:r>
        <w:t>.03.202</w:t>
      </w:r>
      <w:r w:rsidR="009B541F">
        <w:t>4</w:t>
      </w:r>
      <w:r>
        <w:t xml:space="preserve">r. </w:t>
      </w:r>
    </w:p>
    <w:p w14:paraId="26A9E4D3" w14:textId="77777777" w:rsidR="000D0532" w:rsidRDefault="00307111" w:rsidP="002C2BCF">
      <w:pPr>
        <w:tabs>
          <w:tab w:val="left" w:pos="3458"/>
        </w:tabs>
      </w:pPr>
      <w:r>
        <w:t xml:space="preserve">9. Prace złożone po terminie nie będą oceniane. </w:t>
      </w:r>
    </w:p>
    <w:p w14:paraId="76F224E9" w14:textId="77777777" w:rsidR="000D0532" w:rsidRDefault="00307111" w:rsidP="002C2BCF">
      <w:pPr>
        <w:tabs>
          <w:tab w:val="left" w:pos="3458"/>
        </w:tabs>
      </w:pPr>
      <w:r>
        <w:t xml:space="preserve">WYNIKI KONKURSU: </w:t>
      </w:r>
    </w:p>
    <w:p w14:paraId="1B13BA0D" w14:textId="5ED54622" w:rsidR="000D495E" w:rsidRDefault="00307111" w:rsidP="000D495E">
      <w:pPr>
        <w:pStyle w:val="Akapitzlist"/>
        <w:numPr>
          <w:ilvl w:val="0"/>
          <w:numId w:val="2"/>
        </w:numPr>
        <w:tabs>
          <w:tab w:val="left" w:pos="3458"/>
        </w:tabs>
      </w:pPr>
      <w:r>
        <w:t>Komisja wyłoni spośród przekazanych prac laureatów konkursu.</w:t>
      </w:r>
      <w:r w:rsidR="002C269E">
        <w:t xml:space="preserve"> </w:t>
      </w:r>
      <w:r>
        <w:t xml:space="preserve">Wszystkie prace zostaną wyeksponowane w naszej szkole. </w:t>
      </w:r>
    </w:p>
    <w:p w14:paraId="0A984E3F" w14:textId="0A0A01B4" w:rsidR="00C12063" w:rsidRPr="000D495E" w:rsidRDefault="00307111" w:rsidP="000D495E">
      <w:pPr>
        <w:pStyle w:val="Akapitzlist"/>
        <w:numPr>
          <w:ilvl w:val="0"/>
          <w:numId w:val="2"/>
        </w:numPr>
        <w:tabs>
          <w:tab w:val="left" w:pos="3458"/>
        </w:tabs>
      </w:pPr>
      <w:r>
        <w:t xml:space="preserve"> </w:t>
      </w:r>
      <w:r w:rsidR="00C12063" w:rsidRPr="000D495E">
        <w:rPr>
          <w:rFonts w:eastAsia="Times New Roman" w:cs="Arial"/>
          <w:color w:val="000000"/>
          <w:kern w:val="0"/>
          <w:lang w:eastAsia="pl-PL"/>
          <w14:ligatures w14:val="none"/>
        </w:rPr>
        <w:t>Prace konkursowe zostaną zaprezentowane na wystawie pokonkursowej z okazji Międzynarodowego Dnia Teatru.</w:t>
      </w:r>
    </w:p>
    <w:p w14:paraId="575B3154" w14:textId="670AEB4F" w:rsidR="001F1C3E" w:rsidRPr="002C2BCF" w:rsidRDefault="0031307C" w:rsidP="00C1206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DAB993" wp14:editId="28F21BFA">
                <wp:simplePos x="0" y="0"/>
                <wp:positionH relativeFrom="margin">
                  <wp:align>left</wp:align>
                </wp:positionH>
                <wp:positionV relativeFrom="paragraph">
                  <wp:posOffset>57362</wp:posOffset>
                </wp:positionV>
                <wp:extent cx="1828800" cy="1828800"/>
                <wp:effectExtent l="0" t="0" r="0" b="0"/>
                <wp:wrapNone/>
                <wp:docPr id="88095041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8EF44C" w14:textId="50AF24D5" w:rsidR="0031307C" w:rsidRPr="0031307C" w:rsidRDefault="0031307C" w:rsidP="0031307C">
                            <w:pPr>
                              <w:shd w:val="clear" w:color="auto" w:fill="FFFFFF"/>
                              <w:spacing w:after="240" w:line="240" w:lineRule="auto"/>
                              <w:textAlignment w:val="baseline"/>
                              <w:rPr>
                                <w:b/>
                                <w:color w:val="F6C5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6C5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Zapraszamy do konkursu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DAB99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4.5pt;width:2in;height:2in;z-index:251658240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" filled="f" stroked="f">
                <v:textbox style="mso-fit-shape-to-text:t">
                  <w:txbxContent>
                    <w:p w14:paraId="338EF44C" w14:textId="50AF24D5" w:rsidR="0031307C" w:rsidRPr="0031307C" w:rsidRDefault="0031307C" w:rsidP="0031307C">
                      <w:pPr>
                        <w:shd w:val="clear" w:color="auto" w:fill="FFFFFF"/>
                        <w:spacing w:after="240" w:line="240" w:lineRule="auto"/>
                        <w:textAlignment w:val="baseline"/>
                        <w:rPr>
                          <w:b/>
                          <w:color w:val="F6C5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6C5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Zapraszamy do konkursu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7CE120" w14:textId="10644ED0" w:rsidR="00307111" w:rsidRPr="002C2BCF" w:rsidRDefault="00307111" w:rsidP="002C2BCF">
      <w:pPr>
        <w:tabs>
          <w:tab w:val="left" w:pos="3458"/>
        </w:tabs>
        <w:rPr>
          <w:sz w:val="20"/>
          <w:szCs w:val="20"/>
        </w:rPr>
      </w:pPr>
    </w:p>
    <w:sectPr w:rsidR="00307111" w:rsidRPr="002C2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966AC"/>
    <w:multiLevelType w:val="multilevel"/>
    <w:tmpl w:val="4FFCF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FB90EC0"/>
    <w:multiLevelType w:val="hybridMultilevel"/>
    <w:tmpl w:val="FA08C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320108">
    <w:abstractNumId w:val="0"/>
  </w:num>
  <w:num w:numId="2" w16cid:durableId="1000891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BCF"/>
    <w:rsid w:val="00051873"/>
    <w:rsid w:val="00090AAB"/>
    <w:rsid w:val="000C23D0"/>
    <w:rsid w:val="000D0532"/>
    <w:rsid w:val="000D495E"/>
    <w:rsid w:val="001F1C3E"/>
    <w:rsid w:val="002B5CED"/>
    <w:rsid w:val="002C269E"/>
    <w:rsid w:val="002C2BCF"/>
    <w:rsid w:val="00307111"/>
    <w:rsid w:val="0031307C"/>
    <w:rsid w:val="00382418"/>
    <w:rsid w:val="003C16CA"/>
    <w:rsid w:val="003C5463"/>
    <w:rsid w:val="00402FE7"/>
    <w:rsid w:val="00440B14"/>
    <w:rsid w:val="00666DE3"/>
    <w:rsid w:val="0090078E"/>
    <w:rsid w:val="00931526"/>
    <w:rsid w:val="009B541F"/>
    <w:rsid w:val="00A80D72"/>
    <w:rsid w:val="00B72A0C"/>
    <w:rsid w:val="00BE3F3F"/>
    <w:rsid w:val="00C12063"/>
    <w:rsid w:val="00DE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C79B6"/>
  <w15:chartTrackingRefBased/>
  <w15:docId w15:val="{19F36A7D-975E-4CF6-BC47-C01741A0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C2BC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2BC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C2BC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2BC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2BC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2BC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C2BC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C2BC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C2BC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C2BC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2BC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C2BC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C2BCF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C2BCF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C2BCF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C2BCF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C2BCF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C2BCF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2C2BC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C2B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C2BC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C2BC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2C2BC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C2BCF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2C2BCF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2C2BCF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C2BC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C2BCF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2C2BCF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iPriority w:val="99"/>
    <w:semiHidden/>
    <w:unhideWhenUsed/>
    <w:rsid w:val="002C2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2C2B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8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 M</cp:lastModifiedBy>
  <cp:revision>2</cp:revision>
  <dcterms:created xsi:type="dcterms:W3CDTF">2024-02-29T11:02:00Z</dcterms:created>
  <dcterms:modified xsi:type="dcterms:W3CDTF">2024-02-29T11:02:00Z</dcterms:modified>
</cp:coreProperties>
</file>